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880D" w14:textId="77777777" w:rsidR="007344ED" w:rsidRDefault="007344ED" w:rsidP="009A7988">
      <w:pPr>
        <w:jc w:val="right"/>
      </w:pPr>
      <w:r>
        <w:t>УТВЕРЖДЕН</w:t>
      </w:r>
    </w:p>
    <w:p w14:paraId="48421863" w14:textId="77777777" w:rsidR="007344ED" w:rsidRDefault="007344ED" w:rsidP="009A7988">
      <w:pPr>
        <w:jc w:val="right"/>
      </w:pPr>
      <w:r>
        <w:t xml:space="preserve">приказом председателя </w:t>
      </w:r>
      <w:r w:rsidR="009A7988" w:rsidRPr="000421C2">
        <w:t>Территориальной</w:t>
      </w:r>
    </w:p>
    <w:p w14:paraId="2AAE7A9D" w14:textId="77777777" w:rsidR="007344ED" w:rsidRDefault="007344ED" w:rsidP="009A7988">
      <w:pPr>
        <w:jc w:val="right"/>
      </w:pPr>
      <w:r>
        <w:t xml:space="preserve"> </w:t>
      </w:r>
      <w:r w:rsidR="009A7988" w:rsidRPr="000421C2">
        <w:t xml:space="preserve"> избирательной комиссии № </w:t>
      </w:r>
      <w:r w:rsidR="0026218C">
        <w:t>11</w:t>
      </w:r>
      <w:r>
        <w:t xml:space="preserve"> </w:t>
      </w:r>
    </w:p>
    <w:p w14:paraId="02A29B0D" w14:textId="3C75E2D0" w:rsidR="009A7988" w:rsidRPr="000421C2" w:rsidRDefault="009A7988" w:rsidP="009A7988">
      <w:pPr>
        <w:jc w:val="right"/>
      </w:pPr>
      <w:r w:rsidRPr="000421C2">
        <w:t xml:space="preserve">от </w:t>
      </w:r>
      <w:proofErr w:type="gramStart"/>
      <w:r w:rsidR="000421C2" w:rsidRPr="000421C2">
        <w:t>2</w:t>
      </w:r>
      <w:r w:rsidR="003B669C">
        <w:t>9</w:t>
      </w:r>
      <w:r w:rsidR="000421C2" w:rsidRPr="000421C2">
        <w:t>.12.201</w:t>
      </w:r>
      <w:r w:rsidR="003B669C">
        <w:t>7</w:t>
      </w:r>
      <w:r w:rsidR="000421C2" w:rsidRPr="000421C2">
        <w:t xml:space="preserve"> </w:t>
      </w:r>
      <w:r w:rsidRPr="000421C2">
        <w:t xml:space="preserve"> №</w:t>
      </w:r>
      <w:proofErr w:type="gramEnd"/>
      <w:r w:rsidR="00254E61">
        <w:t xml:space="preserve"> </w:t>
      </w:r>
      <w:r w:rsidR="00B72A47">
        <w:t>3</w:t>
      </w:r>
      <w:r w:rsidR="00D11811">
        <w:t>1</w:t>
      </w:r>
    </w:p>
    <w:p w14:paraId="3322F62C" w14:textId="77777777" w:rsidR="009A7988" w:rsidRPr="000421C2" w:rsidRDefault="009A7988" w:rsidP="00427891">
      <w:pPr>
        <w:jc w:val="center"/>
      </w:pPr>
    </w:p>
    <w:p w14:paraId="5F4AD585" w14:textId="77777777" w:rsidR="009A7988" w:rsidRPr="000421C2" w:rsidRDefault="009A7988" w:rsidP="009A7988">
      <w:pPr>
        <w:jc w:val="center"/>
        <w:rPr>
          <w:b/>
          <w:sz w:val="28"/>
          <w:szCs w:val="28"/>
        </w:rPr>
      </w:pPr>
      <w:r w:rsidRPr="000421C2">
        <w:rPr>
          <w:b/>
          <w:sz w:val="28"/>
          <w:szCs w:val="28"/>
        </w:rPr>
        <w:t>План мероприятий</w:t>
      </w:r>
    </w:p>
    <w:p w14:paraId="54EE307F" w14:textId="77777777" w:rsidR="000421C2" w:rsidRDefault="009A7988" w:rsidP="009A7988">
      <w:pPr>
        <w:jc w:val="center"/>
        <w:rPr>
          <w:b/>
          <w:sz w:val="28"/>
          <w:szCs w:val="28"/>
        </w:rPr>
      </w:pPr>
      <w:r w:rsidRPr="000421C2">
        <w:rPr>
          <w:b/>
          <w:sz w:val="28"/>
          <w:szCs w:val="28"/>
        </w:rPr>
        <w:t xml:space="preserve">по противодействию коррупции </w:t>
      </w:r>
    </w:p>
    <w:p w14:paraId="50C76887" w14:textId="77777777" w:rsidR="009A7988" w:rsidRPr="000421C2" w:rsidRDefault="009A7988" w:rsidP="009A7988">
      <w:pPr>
        <w:jc w:val="center"/>
        <w:rPr>
          <w:b/>
          <w:sz w:val="28"/>
          <w:szCs w:val="28"/>
        </w:rPr>
      </w:pPr>
      <w:r w:rsidRPr="000421C2">
        <w:rPr>
          <w:b/>
          <w:sz w:val="28"/>
          <w:szCs w:val="28"/>
        </w:rPr>
        <w:t xml:space="preserve">в Территориальной избирательной комиссии № </w:t>
      </w:r>
      <w:r w:rsidR="0026218C">
        <w:rPr>
          <w:b/>
          <w:sz w:val="28"/>
          <w:szCs w:val="28"/>
        </w:rPr>
        <w:t>11</w:t>
      </w:r>
      <w:r w:rsidR="000421C2">
        <w:rPr>
          <w:b/>
          <w:sz w:val="28"/>
          <w:szCs w:val="28"/>
        </w:rPr>
        <w:t xml:space="preserve"> </w:t>
      </w:r>
    </w:p>
    <w:p w14:paraId="0D01EE92" w14:textId="77777777" w:rsidR="009A7988" w:rsidRPr="000421C2" w:rsidRDefault="009A7988" w:rsidP="009A7988">
      <w:pPr>
        <w:jc w:val="center"/>
        <w:rPr>
          <w:b/>
          <w:sz w:val="28"/>
          <w:szCs w:val="28"/>
        </w:rPr>
      </w:pPr>
      <w:r w:rsidRPr="000421C2">
        <w:rPr>
          <w:b/>
          <w:sz w:val="28"/>
          <w:szCs w:val="28"/>
        </w:rPr>
        <w:t>на 201</w:t>
      </w:r>
      <w:r w:rsidR="003B669C">
        <w:rPr>
          <w:b/>
          <w:sz w:val="28"/>
          <w:szCs w:val="28"/>
        </w:rPr>
        <w:t>8-2022</w:t>
      </w:r>
      <w:r w:rsidRPr="000421C2">
        <w:rPr>
          <w:b/>
          <w:sz w:val="28"/>
          <w:szCs w:val="28"/>
        </w:rPr>
        <w:t xml:space="preserve"> год</w:t>
      </w:r>
      <w:r w:rsidR="003B669C">
        <w:rPr>
          <w:b/>
          <w:sz w:val="28"/>
          <w:szCs w:val="28"/>
        </w:rPr>
        <w:t>ы</w:t>
      </w:r>
    </w:p>
    <w:p w14:paraId="1E29FD41" w14:textId="77777777" w:rsidR="009A7988" w:rsidRPr="009A7988" w:rsidRDefault="009A7988" w:rsidP="00427891">
      <w:pPr>
        <w:jc w:val="center"/>
        <w:rPr>
          <w:b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5699"/>
        <w:gridCol w:w="1646"/>
        <w:gridCol w:w="197"/>
        <w:gridCol w:w="1843"/>
      </w:tblGrid>
      <w:tr w:rsidR="00427891" w:rsidRPr="000421C2" w14:paraId="45045EC5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284" w14:textId="77777777" w:rsidR="00427891" w:rsidRPr="000421C2" w:rsidRDefault="00427891" w:rsidP="004E04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BDE" w14:textId="77777777" w:rsidR="00427891" w:rsidRPr="000421C2" w:rsidRDefault="009A7988" w:rsidP="009A79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C4A" w14:textId="77777777" w:rsidR="00427891" w:rsidRPr="000421C2" w:rsidRDefault="00427891" w:rsidP="004E04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828" w14:textId="77777777" w:rsidR="00427891" w:rsidRPr="000421C2" w:rsidRDefault="00427891" w:rsidP="004E04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427891" w:rsidRPr="000421C2" w14:paraId="4CCB36D8" w14:textId="77777777" w:rsidTr="007344ED">
        <w:trPr>
          <w:trHeight w:val="92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3CC" w14:textId="118B124B" w:rsidR="00427891" w:rsidRPr="000421C2" w:rsidRDefault="00427891" w:rsidP="0026218C">
            <w:pPr>
              <w:pStyle w:val="ConsPlusNormal"/>
              <w:numPr>
                <w:ilvl w:val="0"/>
                <w:numId w:val="3"/>
              </w:numPr>
              <w:ind w:right="44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коррупционных и иных правонарушений при прохождении</w:t>
            </w:r>
            <w:r w:rsidR="009A7988"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</w:t>
            </w: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 службы</w:t>
            </w:r>
            <w:r w:rsidR="009A7988"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Санкт-Петербурга и замещении государственной должности Санкт-Петербурга в Аппарате Территориальной избирательной комиссии № </w:t>
            </w:r>
            <w:r w:rsidR="002621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A7988"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Аппарат</w:t>
            </w:r>
            <w:r w:rsidR="00AD00DF"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ТИК</w:t>
            </w:r>
            <w:r w:rsidR="009A7988"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401F" w:rsidRPr="000421C2" w14:paraId="61867A02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F3A" w14:textId="77777777" w:rsidR="00EC401F" w:rsidRPr="000421C2" w:rsidRDefault="00EC401F" w:rsidP="00EC4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6FB" w14:textId="77777777" w:rsidR="00EC401F" w:rsidRPr="000421C2" w:rsidRDefault="00BB03D5" w:rsidP="00262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EC401F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председателем Территориальной избирательной комиссии № </w:t>
            </w:r>
            <w:r w:rsidR="0026218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C401F" w:rsidRPr="000421C2">
              <w:rPr>
                <w:rFonts w:ascii="Times New Roman" w:hAnsi="Times New Roman" w:cs="Times New Roman"/>
                <w:sz w:val="24"/>
                <w:szCs w:val="24"/>
              </w:rPr>
              <w:t>(далее – ТИК)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Санкт-Петербургскую избирательную комиссию и ТИК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CE4" w14:textId="77777777" w:rsidR="003B669C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0C446B47" w14:textId="77777777" w:rsidR="00EC401F" w:rsidRPr="000421C2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401F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EC401F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D00DF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B1B" w14:textId="77777777" w:rsidR="00EC401F" w:rsidRPr="000421C2" w:rsidRDefault="00EC401F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427891" w:rsidRPr="000421C2" w14:paraId="6DC496B9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856" w14:textId="77777777" w:rsidR="00427891" w:rsidRPr="000421C2" w:rsidRDefault="009A7988" w:rsidP="00EC4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891" w:rsidRPr="0004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01F" w:rsidRPr="00042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4BC" w14:textId="77777777" w:rsidR="00427891" w:rsidRPr="000421C2" w:rsidRDefault="00AD00DF" w:rsidP="00134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прием </w:t>
            </w:r>
            <w:r w:rsidR="009A7988" w:rsidRPr="000421C2">
              <w:rPr>
                <w:rFonts w:ascii="Times New Roman" w:hAnsi="Times New Roman" w:cs="Times New Roman"/>
                <w:sz w:val="24"/>
                <w:szCs w:val="24"/>
              </w:rPr>
              <w:t>и анализ сведений о доходах, расходах, об имуществе и обязательствах имущественного характера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</w:t>
            </w:r>
            <w:r w:rsidR="009A7988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гражданские служащие Аппарата ТИК)</w:t>
            </w:r>
            <w:r w:rsidR="009A7988" w:rsidRPr="000421C2">
              <w:rPr>
                <w:rFonts w:ascii="Times New Roman" w:hAnsi="Times New Roman" w:cs="Times New Roman"/>
                <w:sz w:val="24"/>
                <w:szCs w:val="24"/>
              </w:rPr>
              <w:t>; гражданами при поступлении на гражданскую службу в Аппарат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="009A7988" w:rsidRPr="000421C2">
              <w:rPr>
                <w:rFonts w:ascii="Times New Roman" w:hAnsi="Times New Roman" w:cs="Times New Roman"/>
                <w:sz w:val="24"/>
                <w:szCs w:val="24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620" w14:textId="77777777" w:rsidR="00427891" w:rsidRPr="000421C2" w:rsidRDefault="003B669C" w:rsidP="003B6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</w:t>
            </w:r>
            <w:r w:rsidR="009A7988" w:rsidRPr="000421C2">
              <w:rPr>
                <w:rFonts w:ascii="Times New Roman" w:hAnsi="Times New Roman" w:cs="Times New Roman"/>
                <w:sz w:val="24"/>
                <w:szCs w:val="24"/>
              </w:rPr>
              <w:t>о 30 апреля, для граждан – при оформлении документов о приеме на гражданскую службу в Аппарат</w:t>
            </w:r>
            <w:r w:rsidR="00AD00DF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DB2" w14:textId="77777777" w:rsidR="00427891" w:rsidRPr="000421C2" w:rsidRDefault="00EC401F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14:paraId="04AFF7DD" w14:textId="77777777" w:rsidR="00AD00DF" w:rsidRPr="000421C2" w:rsidRDefault="00AD00DF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 Аппарата ТИК</w:t>
            </w:r>
          </w:p>
        </w:tc>
      </w:tr>
      <w:tr w:rsidR="00EC401F" w:rsidRPr="000421C2" w14:paraId="23A88C4B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550" w14:textId="77777777" w:rsidR="00EC401F" w:rsidRPr="000421C2" w:rsidRDefault="00EC401F" w:rsidP="00EC4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0C83" w14:textId="77777777" w:rsidR="00EC401F" w:rsidRPr="000421C2" w:rsidRDefault="00EC401F" w:rsidP="00A2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председателя ТИК, гражданских служащих Аппарата 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на сайте ТИК</w:t>
            </w:r>
            <w:r w:rsidR="000421C2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E3F" w14:textId="77777777" w:rsidR="00EC401F" w:rsidRPr="000421C2" w:rsidRDefault="00EC401F" w:rsidP="00A2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CDC" w14:textId="77777777" w:rsidR="00EC401F" w:rsidRPr="000421C2" w:rsidRDefault="00EC401F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EC401F" w:rsidRPr="000421C2" w14:paraId="62B0436E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334" w14:textId="77777777" w:rsidR="00EC401F" w:rsidRPr="000421C2" w:rsidRDefault="00EC401F" w:rsidP="00EC4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014" w14:textId="77777777" w:rsidR="00A21D19" w:rsidRPr="000421C2" w:rsidRDefault="00EC401F" w:rsidP="00134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</w:t>
            </w:r>
            <w:r w:rsidR="00A21D19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Аппарате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, и гражданскими служащими</w:t>
            </w:r>
            <w:r w:rsidR="00A21D19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гражданскими служащими установленных законодательством запретов и ограничений, требований к служебному поведению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653" w14:textId="77777777" w:rsidR="00EC401F" w:rsidRPr="000421C2" w:rsidRDefault="00EC401F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00A" w14:textId="77777777" w:rsidR="00EC401F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EC401F" w:rsidRPr="000421C2" w14:paraId="7CAC78DE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049" w14:textId="77777777" w:rsidR="00EC401F" w:rsidRPr="000421C2" w:rsidRDefault="00A21D19" w:rsidP="00A2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01F" w:rsidRPr="0004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484" w14:textId="77777777" w:rsidR="00EC401F" w:rsidRPr="000421C2" w:rsidRDefault="00EC401F" w:rsidP="00A2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гражданских служащих</w:t>
            </w:r>
            <w:r w:rsidR="00A21D19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, а также за расходами их супруг (супругов) и несовершеннолетних детей в порядке, установленном действующим законодательством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E68" w14:textId="77777777" w:rsidR="00EC401F" w:rsidRPr="000421C2" w:rsidRDefault="00EC401F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866" w14:textId="77777777" w:rsidR="00EC401F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A21D19" w:rsidRPr="000421C2" w14:paraId="6EB992A0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85A" w14:textId="77777777" w:rsidR="00A21D19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0B4" w14:textId="77777777" w:rsidR="00A21D19" w:rsidRPr="000421C2" w:rsidRDefault="00A21D19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гражданскими служащими Аппарата 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нанимателя о выполнении иной оплачиваемой работы в соответствии с </w:t>
            </w:r>
            <w:hyperlink r:id="rId7" w:history="1">
              <w:r w:rsidRPr="000421C2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14</w:t>
              </w:r>
            </w:hyperlink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государственной гражданской службе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48B" w14:textId="77777777" w:rsidR="00A21D19" w:rsidRPr="000421C2" w:rsidRDefault="003B669C" w:rsidP="00427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974" w14:textId="77777777" w:rsidR="00A21D19" w:rsidRPr="000421C2" w:rsidRDefault="00A21D19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A21D19" w:rsidRPr="000421C2" w14:paraId="2BEDA428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C02" w14:textId="77777777" w:rsidR="00A21D19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A8B" w14:textId="77777777" w:rsidR="00A21D19" w:rsidRPr="000421C2" w:rsidRDefault="00A21D19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гражданскими служащими Аппарата 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CF8" w14:textId="77777777" w:rsidR="00A21D19" w:rsidRPr="000421C2" w:rsidRDefault="003B669C" w:rsidP="00427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ABB" w14:textId="77777777" w:rsidR="00A21D19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14:paraId="24034152" w14:textId="77777777" w:rsidR="00A21D19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 Аппарата</w:t>
            </w:r>
            <w:r w:rsidR="000421C2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</w:tr>
      <w:tr w:rsidR="00A21D19" w:rsidRPr="000421C2" w14:paraId="4F656D46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634E" w14:textId="77777777" w:rsidR="00A21D19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179D6" w14:textId="77777777" w:rsidR="00A21D19" w:rsidRPr="000421C2" w:rsidRDefault="00A21D19" w:rsidP="00A21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гражданские служащие Аппарата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, принятие предусмотренных законодательством Российской Федерации мер по предотвращению                        и урегулированию конфликта интересов, а также                           по выявлению и устранению причин и условий, способствующих возникновению конфликта интересов, применению мер ответственности к гражданским служащим Аппарата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B9B1" w14:textId="77777777" w:rsidR="00A21D19" w:rsidRPr="000421C2" w:rsidRDefault="003B669C" w:rsidP="00427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FA8EC" w14:textId="77777777" w:rsidR="00A21D19" w:rsidRPr="000421C2" w:rsidRDefault="00A21D19" w:rsidP="00A2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14:paraId="7890359B" w14:textId="77777777" w:rsidR="00A21D19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19" w:rsidRPr="000421C2" w14:paraId="23C74AA7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AEA" w14:textId="77777777" w:rsidR="00A21D19" w:rsidRPr="000421C2" w:rsidRDefault="00A21D19" w:rsidP="00A2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65F" w14:textId="77777777" w:rsidR="00A21D19" w:rsidRPr="000421C2" w:rsidRDefault="00A21D19" w:rsidP="003B6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сообщения гражданскими служащими Аппарата 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 получении ими подарка в связи с их должностным положением или</w:t>
            </w:r>
            <w:r w:rsidR="00BB03D5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в связи с исполнением ими служебных (должностных) обязанностей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087" w14:textId="77777777" w:rsidR="00A21D19" w:rsidRPr="000421C2" w:rsidRDefault="003B669C" w:rsidP="00427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D5A" w14:textId="77777777" w:rsidR="00134773" w:rsidRPr="000421C2" w:rsidRDefault="00134773" w:rsidP="00134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14:paraId="67863C61" w14:textId="77777777" w:rsidR="00A21D19" w:rsidRPr="000421C2" w:rsidRDefault="00A21D19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73" w:rsidRPr="000421C2" w14:paraId="53BF1A0A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459" w14:textId="77777777" w:rsidR="00134773" w:rsidRPr="000421C2" w:rsidRDefault="00134773" w:rsidP="00134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F58" w14:textId="77777777" w:rsidR="00134773" w:rsidRPr="000421C2" w:rsidRDefault="00134773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в ТИК требований </w:t>
            </w:r>
            <w:hyperlink r:id="rId8" w:history="1">
              <w:r w:rsidRPr="000421C2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противодействии коррупции»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19C" w14:textId="77777777" w:rsidR="00134773" w:rsidRPr="000421C2" w:rsidRDefault="003B669C" w:rsidP="00134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1D1" w14:textId="77777777" w:rsidR="00134773" w:rsidRPr="000421C2" w:rsidRDefault="00134773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14:paraId="69ED6817" w14:textId="77777777" w:rsidR="00134773" w:rsidRPr="000421C2" w:rsidRDefault="00134773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73" w:rsidRPr="000421C2" w14:paraId="190CEDEA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9BF" w14:textId="77777777" w:rsidR="00134773" w:rsidRPr="000421C2" w:rsidRDefault="00134773" w:rsidP="00134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59A" w14:textId="77777777" w:rsidR="00134773" w:rsidRPr="000421C2" w:rsidRDefault="00134773" w:rsidP="00134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гражданских служащих Аппарата ТИК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коррупции, в том числе:</w:t>
            </w:r>
          </w:p>
          <w:p w14:paraId="3F262065" w14:textId="77777777" w:rsidR="00134773" w:rsidRPr="000421C2" w:rsidRDefault="00134773" w:rsidP="00134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- об ответственности за коррупционные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правонарушения;</w:t>
            </w:r>
          </w:p>
          <w:p w14:paraId="34B5884D" w14:textId="77777777" w:rsidR="00134773" w:rsidRPr="000421C2" w:rsidRDefault="00134773" w:rsidP="00134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- о порядке представления гражданскими служащими сведений о своих доходах, расходах, об имуществе                       и обязательствах имущественного характера, а также                   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14:paraId="333AC1FF" w14:textId="77777777" w:rsidR="00134773" w:rsidRPr="000421C2" w:rsidRDefault="00134773" w:rsidP="00134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- о порядке проверки достоверности и полноты сведений, представляемых гражданскими служащими в соответствии с действующим законодательством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D2C" w14:textId="77777777" w:rsidR="00134773" w:rsidRPr="000421C2" w:rsidRDefault="003B669C" w:rsidP="00734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383" w14:textId="77777777" w:rsidR="00134773" w:rsidRPr="000421C2" w:rsidRDefault="00134773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14:paraId="51F0AC40" w14:textId="77777777" w:rsidR="00134773" w:rsidRPr="000421C2" w:rsidRDefault="00134773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73" w:rsidRPr="000421C2" w14:paraId="59562772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B9B" w14:textId="77777777" w:rsidR="00134773" w:rsidRPr="000421C2" w:rsidRDefault="00134773" w:rsidP="00134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BBB" w14:textId="77777777" w:rsidR="00134773" w:rsidRPr="000421C2" w:rsidRDefault="00134773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гражданскую службу в Аппарат ТИК, положений действующего законодательства Российской Федерации и Санкт-Петербурга о противодействии коррупции, в том числе:</w:t>
            </w:r>
          </w:p>
          <w:p w14:paraId="0EE44748" w14:textId="77777777" w:rsidR="00134773" w:rsidRPr="000421C2" w:rsidRDefault="00134773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коррупционные правонарушения;</w:t>
            </w:r>
          </w:p>
          <w:p w14:paraId="668F6088" w14:textId="77777777" w:rsidR="00134773" w:rsidRPr="000421C2" w:rsidRDefault="00134773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-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745" w14:textId="77777777" w:rsidR="00134773" w:rsidRPr="000421C2" w:rsidRDefault="00134773" w:rsidP="006E2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Весь период при поступлении граждан на гражданскую службу в Аппарат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130" w14:textId="77777777" w:rsidR="00134773" w:rsidRPr="000421C2" w:rsidRDefault="00134773" w:rsidP="00134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134773" w:rsidRPr="000421C2" w14:paraId="0D847BD1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7AA" w14:textId="77777777" w:rsidR="00134773" w:rsidRPr="000421C2" w:rsidRDefault="00134773" w:rsidP="00134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A23" w14:textId="77777777" w:rsidR="00134773" w:rsidRPr="000421C2" w:rsidRDefault="00134773" w:rsidP="00134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гражданских служащих Аппарата ТИК с Памяткой государственному гражданскому служащему Санкт-Петербурга о типовых ситуациях конфликта интересов на государственной службе Санкт-Петербурга и порядке их урегулирования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156" w14:textId="77777777" w:rsidR="00134773" w:rsidRPr="000421C2" w:rsidRDefault="003B669C" w:rsidP="00734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6A45E4" w:rsidRPr="000421C2">
              <w:rPr>
                <w:rFonts w:ascii="Times New Roman" w:hAnsi="Times New Roman" w:cs="Times New Roman"/>
                <w:sz w:val="24"/>
                <w:szCs w:val="24"/>
              </w:rPr>
              <w:t>при поступлении граждан на гражданскую службу в Аппарат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B2A" w14:textId="77777777" w:rsidR="00134773" w:rsidRPr="000421C2" w:rsidRDefault="006A45E4" w:rsidP="00134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134773" w:rsidRPr="000421C2" w14:paraId="0960B784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76F" w14:textId="77777777" w:rsidR="00134773" w:rsidRPr="000421C2" w:rsidRDefault="00134773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A45E4" w:rsidRPr="00042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43E" w14:textId="77777777" w:rsidR="00134773" w:rsidRPr="000421C2" w:rsidRDefault="00134773" w:rsidP="003B6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</w:t>
            </w:r>
            <w:r w:rsidR="006A45E4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ТИК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вопросам, связанным </w:t>
            </w:r>
            <w:r w:rsidR="006A45E4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законодательства Российской Федерации </w:t>
            </w:r>
            <w:r w:rsidR="006A45E4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а также с подготовкой сообщений о фактах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CF9" w14:textId="77777777" w:rsidR="00134773" w:rsidRPr="000421C2" w:rsidRDefault="00134773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D1E" w14:textId="77777777" w:rsidR="00134773" w:rsidRPr="000421C2" w:rsidRDefault="006A45E4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134773" w:rsidRPr="000421C2" w14:paraId="35AB73B9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E98" w14:textId="77777777" w:rsidR="00134773" w:rsidRPr="000421C2" w:rsidRDefault="006A45E4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773" w:rsidRPr="000421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D8A" w14:textId="77777777" w:rsidR="00134773" w:rsidRPr="000421C2" w:rsidRDefault="00134773" w:rsidP="003B6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гражданскими служащими </w:t>
            </w:r>
            <w:r w:rsidR="006A45E4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ТИК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 w:rsidR="006A45E4"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552" w14:textId="77777777" w:rsidR="00134773" w:rsidRPr="000421C2" w:rsidRDefault="003B669C" w:rsidP="006E2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21D9" w14:textId="77777777" w:rsidR="00134773" w:rsidRPr="000421C2" w:rsidRDefault="006A45E4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6A45E4" w:rsidRPr="000421C2" w14:paraId="27740835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DA5" w14:textId="77777777" w:rsidR="006A45E4" w:rsidRPr="000421C2" w:rsidRDefault="006A45E4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9D4" w14:textId="77777777" w:rsidR="006A45E4" w:rsidRPr="000421C2" w:rsidRDefault="006A45E4" w:rsidP="00FD5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</w:t>
            </w:r>
            <w:r w:rsidR="00FD5216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в каждом случае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гражданскими служащими запретов, ограничений и требований, установленных                     в целях противодействия коррупции, в том числе мер                 по предотвращению и урегулированию конфликта интересов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70D" w14:textId="77777777" w:rsidR="006A45E4" w:rsidRPr="000421C2" w:rsidRDefault="00FD5216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792" w14:textId="77777777" w:rsidR="006A45E4" w:rsidRPr="000421C2" w:rsidRDefault="006A45E4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6A45E4" w:rsidRPr="000421C2" w14:paraId="1172C35C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BADA0" w14:textId="77777777" w:rsidR="006A45E4" w:rsidRPr="000421C2" w:rsidRDefault="006A45E4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9AD5" w14:textId="77777777" w:rsidR="006A45E4" w:rsidRPr="000421C2" w:rsidRDefault="006A45E4" w:rsidP="00FD5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гражданскими служащими Аппарата ТИК запретов, ограничений                      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</w:t>
            </w:r>
            <w:r w:rsidR="00FD5216">
              <w:rPr>
                <w:rFonts w:ascii="Times New Roman" w:hAnsi="Times New Roman" w:cs="Times New Roman"/>
                <w:sz w:val="24"/>
                <w:szCs w:val="24"/>
              </w:rPr>
              <w:t xml:space="preserve">работы, обязанности уведомлять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B0B4" w14:textId="77777777" w:rsidR="006A45E4" w:rsidRPr="000421C2" w:rsidRDefault="00067679" w:rsidP="00067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</w:t>
            </w:r>
            <w:r w:rsidR="006A45E4" w:rsidRPr="000421C2">
              <w:rPr>
                <w:rFonts w:ascii="Times New Roman" w:hAnsi="Times New Roman" w:cs="Times New Roman"/>
                <w:sz w:val="24"/>
                <w:szCs w:val="24"/>
              </w:rPr>
              <w:t>дин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9C45" w14:textId="77777777" w:rsidR="006A45E4" w:rsidRPr="000421C2" w:rsidRDefault="006A45E4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6A45E4" w:rsidRPr="000421C2" w14:paraId="7C65B8D6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D4E0D" w14:textId="77777777" w:rsidR="006A45E4" w:rsidRPr="000421C2" w:rsidRDefault="006A45E4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3A50" w14:textId="77777777" w:rsidR="006A45E4" w:rsidRPr="000421C2" w:rsidRDefault="006A45E4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правил, ограничений                  и запретов, установленных пунктом 15</w:t>
            </w:r>
            <w:r w:rsidRPr="000421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1F6FC" w14:textId="77777777" w:rsidR="006A45E4" w:rsidRPr="000421C2" w:rsidRDefault="00FD5216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D1F48" w14:textId="77777777" w:rsidR="006A45E4" w:rsidRPr="000421C2" w:rsidRDefault="004E5DBA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4E5DBA" w:rsidRPr="000421C2" w14:paraId="6E2FB51D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0E5F9" w14:textId="77777777" w:rsidR="004E5DBA" w:rsidRPr="000421C2" w:rsidRDefault="004E5DBA" w:rsidP="00067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6197" w14:textId="77777777" w:rsidR="004E5DBA" w:rsidRPr="000421C2" w:rsidRDefault="004E5DBA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гражданских служащих негативного отношения к коррупции, а также к дарению подарков в связи с их исполнением служебных (должностных) обязанностей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3B96B" w14:textId="77777777" w:rsidR="004E5DBA" w:rsidRDefault="004E5DBA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D165C" w14:textId="77777777" w:rsidR="004E5DBA" w:rsidRPr="000421C2" w:rsidRDefault="004E5DBA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06667B" w:rsidRPr="000421C2" w14:paraId="6D930670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416BE" w14:textId="77777777" w:rsidR="0006667B" w:rsidRDefault="0006667B" w:rsidP="00067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93E94" w14:textId="77777777" w:rsidR="0006667B" w:rsidRDefault="0006667B" w:rsidP="00042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получения гражданскими служащими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29F84" w14:textId="77777777" w:rsidR="0006667B" w:rsidRPr="000421C2" w:rsidRDefault="0006667B" w:rsidP="00600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E4613" w14:textId="77777777" w:rsidR="0006667B" w:rsidRPr="000421C2" w:rsidRDefault="0006667B" w:rsidP="00600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06667B" w:rsidRPr="000421C2" w14:paraId="661D9B56" w14:textId="77777777" w:rsidTr="007344E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817" w14:textId="77777777" w:rsidR="0006667B" w:rsidRPr="000421C2" w:rsidRDefault="0006667B" w:rsidP="006A45E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ТИК с институтами гражданского общества и гражданами, </w:t>
            </w:r>
          </w:p>
          <w:p w14:paraId="6EBC5881" w14:textId="77777777" w:rsidR="0006667B" w:rsidRPr="000421C2" w:rsidRDefault="0006667B" w:rsidP="006A4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создание эффективной системы обратной связи, </w:t>
            </w:r>
          </w:p>
          <w:p w14:paraId="4A9C3803" w14:textId="77777777" w:rsidR="0006667B" w:rsidRPr="000421C2" w:rsidRDefault="0006667B" w:rsidP="006A4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 ТИК, антикоррупционная пропаганда</w:t>
            </w:r>
          </w:p>
        </w:tc>
      </w:tr>
      <w:tr w:rsidR="0006667B" w:rsidRPr="000421C2" w14:paraId="008EF965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D20B0" w14:textId="77777777" w:rsidR="0006667B" w:rsidRPr="000421C2" w:rsidRDefault="0006667B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CFBC" w14:textId="77777777" w:rsidR="0006667B" w:rsidRPr="000421C2" w:rsidRDefault="0006667B" w:rsidP="009B5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Участие членов ТИК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4A4B" w14:textId="77777777" w:rsidR="0006667B" w:rsidRPr="000421C2" w:rsidRDefault="0006667B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07C6" w14:textId="77777777" w:rsidR="0006667B" w:rsidRPr="000421C2" w:rsidRDefault="0006667B" w:rsidP="004E0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Члены ТИК</w:t>
            </w:r>
          </w:p>
        </w:tc>
      </w:tr>
      <w:tr w:rsidR="0006667B" w:rsidRPr="000421C2" w14:paraId="79558C10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F98" w14:textId="77777777" w:rsidR="0006667B" w:rsidRPr="000421C2" w:rsidRDefault="0006667B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909" w14:textId="77777777" w:rsidR="0006667B" w:rsidRPr="000421C2" w:rsidRDefault="0006667B" w:rsidP="009B5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сайте ТИК информации                     о деятельности ТИК в целях обеспечения открытости                      и доступности информации о работе ТИК, подготовка               и размещение на сайте ТИК в сети Интернет информационных материалов о ходе реализации антикоррупционной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0E0" w14:textId="77777777" w:rsidR="0006667B" w:rsidRPr="000421C2" w:rsidRDefault="00906328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CB7" w14:textId="77777777" w:rsidR="0006667B" w:rsidRPr="000421C2" w:rsidRDefault="0006667B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06667B" w:rsidRPr="000421C2" w14:paraId="3F3C23E9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BDE" w14:textId="77777777" w:rsidR="0006667B" w:rsidRPr="000421C2" w:rsidRDefault="0006667B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FCF" w14:textId="77777777" w:rsidR="0006667B" w:rsidRPr="000421C2" w:rsidRDefault="0006667B" w:rsidP="00067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обобщение и анализ сведений                                       о коррупционных проявлениях, поступающих                               от избирательных комиссий муниципальных образований, участковых избирательных комиссий, общественных организаций, граждан, </w:t>
            </w:r>
            <w:r w:rsidR="00906328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информации,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их дальнейшая передача </w:t>
            </w:r>
            <w:proofErr w:type="gramStart"/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proofErr w:type="gramEnd"/>
            <w:r w:rsidRPr="000421C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законами Российской Федерации и Санкт-Петербурга в правоохранительные органы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AD9" w14:textId="77777777" w:rsidR="0006667B" w:rsidRPr="000421C2" w:rsidRDefault="00906328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EF2" w14:textId="77777777" w:rsidR="0006667B" w:rsidRPr="000421C2" w:rsidRDefault="0006667B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06667B" w:rsidRPr="000421C2" w14:paraId="61A9BDDE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BC1" w14:textId="77777777" w:rsidR="0006667B" w:rsidRPr="000421C2" w:rsidRDefault="0006667B" w:rsidP="006A4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E1" w14:textId="77777777" w:rsidR="0006667B" w:rsidRPr="000421C2" w:rsidRDefault="0006667B" w:rsidP="009B56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нижестоящим избирательным комиссиям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033" w14:textId="77777777" w:rsidR="0006667B" w:rsidRPr="000421C2" w:rsidRDefault="00906328" w:rsidP="00067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кампаний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5E7" w14:textId="77777777" w:rsidR="0006667B" w:rsidRDefault="0006667B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  <w:r w:rsidR="00906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0923A9" w14:textId="77777777" w:rsidR="00906328" w:rsidRPr="000421C2" w:rsidRDefault="00906328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ТИК</w:t>
            </w:r>
          </w:p>
        </w:tc>
      </w:tr>
      <w:tr w:rsidR="0006667B" w:rsidRPr="000421C2" w14:paraId="1B828075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5AF" w14:textId="77777777" w:rsidR="0006667B" w:rsidRPr="000421C2" w:rsidRDefault="0006667B" w:rsidP="009B5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3F6" w14:textId="77777777" w:rsidR="0006667B" w:rsidRPr="000421C2" w:rsidRDefault="0006667B" w:rsidP="00067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ТИК</w:t>
            </w:r>
            <w:r w:rsidR="0006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 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8F5" w14:textId="77777777" w:rsidR="0006667B" w:rsidRPr="000421C2" w:rsidRDefault="00067679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AC2" w14:textId="77777777" w:rsidR="0006667B" w:rsidRPr="000421C2" w:rsidRDefault="0006667B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2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906328" w:rsidRPr="000421C2" w14:paraId="2FE4D84D" w14:textId="77777777" w:rsidTr="007344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305" w14:textId="77777777" w:rsidR="00906328" w:rsidRPr="000421C2" w:rsidRDefault="00906328" w:rsidP="00067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1B2" w14:textId="77777777" w:rsidR="00906328" w:rsidRPr="000421C2" w:rsidRDefault="00067679" w:rsidP="004E0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5AC" w14:textId="77777777" w:rsidR="00906328" w:rsidRPr="000421C2" w:rsidRDefault="00067679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290" w14:textId="77777777" w:rsidR="00906328" w:rsidRPr="000421C2" w:rsidRDefault="00067679" w:rsidP="00C60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ТИК</w:t>
            </w:r>
          </w:p>
        </w:tc>
      </w:tr>
    </w:tbl>
    <w:p w14:paraId="794AE194" w14:textId="77777777" w:rsidR="00427891" w:rsidRPr="00427891" w:rsidRDefault="00427891" w:rsidP="00427891">
      <w:pPr>
        <w:jc w:val="center"/>
        <w:rPr>
          <w:sz w:val="28"/>
          <w:szCs w:val="28"/>
        </w:rPr>
      </w:pPr>
    </w:p>
    <w:sectPr w:rsidR="00427891" w:rsidRPr="00427891" w:rsidSect="00134773">
      <w:footerReference w:type="default" r:id="rId9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A524F" w14:textId="77777777" w:rsidR="00C15F3D" w:rsidRDefault="00C15F3D" w:rsidP="000421C2">
      <w:r>
        <w:separator/>
      </w:r>
    </w:p>
  </w:endnote>
  <w:endnote w:type="continuationSeparator" w:id="0">
    <w:p w14:paraId="2B5BF52C" w14:textId="77777777" w:rsidR="00C15F3D" w:rsidRDefault="00C15F3D" w:rsidP="000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56D9" w14:textId="77777777" w:rsidR="000421C2" w:rsidRDefault="000421C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A14">
      <w:rPr>
        <w:noProof/>
      </w:rPr>
      <w:t>2</w:t>
    </w:r>
    <w:r>
      <w:fldChar w:fldCharType="end"/>
    </w:r>
  </w:p>
  <w:p w14:paraId="414F6E4A" w14:textId="77777777" w:rsidR="000421C2" w:rsidRDefault="000421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2FE6" w14:textId="77777777" w:rsidR="00C15F3D" w:rsidRDefault="00C15F3D" w:rsidP="000421C2">
      <w:r>
        <w:separator/>
      </w:r>
    </w:p>
  </w:footnote>
  <w:footnote w:type="continuationSeparator" w:id="0">
    <w:p w14:paraId="4D4DF896" w14:textId="77777777" w:rsidR="00C15F3D" w:rsidRDefault="00C15F3D" w:rsidP="0004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A54"/>
    <w:multiLevelType w:val="hybridMultilevel"/>
    <w:tmpl w:val="43DE1D34"/>
    <w:lvl w:ilvl="0" w:tplc="3294C9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01A"/>
    <w:multiLevelType w:val="hybridMultilevel"/>
    <w:tmpl w:val="1B0E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575A"/>
    <w:multiLevelType w:val="hybridMultilevel"/>
    <w:tmpl w:val="BA4E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2BC"/>
    <w:rsid w:val="000421C2"/>
    <w:rsid w:val="0006667B"/>
    <w:rsid w:val="00067679"/>
    <w:rsid w:val="000736D6"/>
    <w:rsid w:val="00074BE6"/>
    <w:rsid w:val="000A6821"/>
    <w:rsid w:val="000B186C"/>
    <w:rsid w:val="000F344C"/>
    <w:rsid w:val="0011101E"/>
    <w:rsid w:val="00134773"/>
    <w:rsid w:val="001429A7"/>
    <w:rsid w:val="001714C5"/>
    <w:rsid w:val="00183A14"/>
    <w:rsid w:val="00254E61"/>
    <w:rsid w:val="0026218C"/>
    <w:rsid w:val="002D107B"/>
    <w:rsid w:val="00311921"/>
    <w:rsid w:val="00344404"/>
    <w:rsid w:val="003B669C"/>
    <w:rsid w:val="00427891"/>
    <w:rsid w:val="004317F0"/>
    <w:rsid w:val="004C3F12"/>
    <w:rsid w:val="004D250D"/>
    <w:rsid w:val="004E0477"/>
    <w:rsid w:val="004E5DBA"/>
    <w:rsid w:val="00505FA2"/>
    <w:rsid w:val="00581436"/>
    <w:rsid w:val="005C72BC"/>
    <w:rsid w:val="006001F3"/>
    <w:rsid w:val="00640089"/>
    <w:rsid w:val="006A2575"/>
    <w:rsid w:val="006A45E4"/>
    <w:rsid w:val="006E2DCE"/>
    <w:rsid w:val="00717DCA"/>
    <w:rsid w:val="007344ED"/>
    <w:rsid w:val="008C2885"/>
    <w:rsid w:val="00906328"/>
    <w:rsid w:val="00930F81"/>
    <w:rsid w:val="00944DAE"/>
    <w:rsid w:val="009842CA"/>
    <w:rsid w:val="009A7988"/>
    <w:rsid w:val="009B5688"/>
    <w:rsid w:val="00A21D19"/>
    <w:rsid w:val="00A8132D"/>
    <w:rsid w:val="00AD00DF"/>
    <w:rsid w:val="00B21436"/>
    <w:rsid w:val="00B3587B"/>
    <w:rsid w:val="00B72A47"/>
    <w:rsid w:val="00BB03D5"/>
    <w:rsid w:val="00BD4F17"/>
    <w:rsid w:val="00C15F3D"/>
    <w:rsid w:val="00C55BB0"/>
    <w:rsid w:val="00C6080A"/>
    <w:rsid w:val="00D11811"/>
    <w:rsid w:val="00D96119"/>
    <w:rsid w:val="00E00E1F"/>
    <w:rsid w:val="00EB3A12"/>
    <w:rsid w:val="00EC401F"/>
    <w:rsid w:val="00F3064B"/>
    <w:rsid w:val="00F42EF8"/>
    <w:rsid w:val="00FA298B"/>
    <w:rsid w:val="00FB49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A9B6"/>
  <w15:docId w15:val="{020AF08A-A0F8-407F-8877-C1D00D5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2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2885"/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28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49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6D6"/>
  </w:style>
  <w:style w:type="character" w:styleId="a7">
    <w:name w:val="Strong"/>
    <w:uiPriority w:val="22"/>
    <w:qFormat/>
    <w:rsid w:val="00930F81"/>
    <w:rPr>
      <w:b/>
      <w:bCs/>
    </w:rPr>
  </w:style>
  <w:style w:type="character" w:styleId="a8">
    <w:name w:val="Hyperlink"/>
    <w:uiPriority w:val="99"/>
    <w:semiHidden/>
    <w:unhideWhenUsed/>
    <w:rsid w:val="00930F81"/>
    <w:rPr>
      <w:color w:val="0000FF"/>
      <w:u w:val="single"/>
    </w:rPr>
  </w:style>
  <w:style w:type="paragraph" w:customStyle="1" w:styleId="ConsPlusTitle">
    <w:name w:val="ConsPlusTitle"/>
    <w:uiPriority w:val="99"/>
    <w:rsid w:val="004278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278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footer"/>
    <w:basedOn w:val="a"/>
    <w:link w:val="aa"/>
    <w:uiPriority w:val="99"/>
    <w:unhideWhenUsed/>
    <w:rsid w:val="009A7988"/>
    <w:pPr>
      <w:tabs>
        <w:tab w:val="center" w:pos="4677"/>
        <w:tab w:val="right" w:pos="9355"/>
      </w:tabs>
      <w:ind w:firstLine="720"/>
      <w:jc w:val="both"/>
    </w:pPr>
    <w:rPr>
      <w:sz w:val="28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A7988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semiHidden/>
    <w:unhideWhenUsed/>
    <w:rsid w:val="000421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421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00569;fld=134;dst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198913;fld=134;dst=10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https://login.consultant.ru/link/?req=doc;base=LAW;n=200569;fld=134;dst=28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https://login.consultant.ru/link/?req=doc;base=LAW;n=198913;fld=134;dst=100122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4</cp:revision>
  <cp:lastPrinted>2018-07-03T08:17:00Z</cp:lastPrinted>
  <dcterms:created xsi:type="dcterms:W3CDTF">2018-12-14T12:33:00Z</dcterms:created>
  <dcterms:modified xsi:type="dcterms:W3CDTF">2021-02-01T10:10:00Z</dcterms:modified>
</cp:coreProperties>
</file>