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E4" w:rsidRPr="00EC31A2" w:rsidRDefault="00AE6EE4" w:rsidP="00AE6EE4">
      <w:pPr>
        <w:pStyle w:val="a6"/>
        <w:widowControl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6EE4" w:rsidRPr="00EC31A2" w:rsidRDefault="00A53EF2" w:rsidP="00AE6EE4">
      <w:pPr>
        <w:pStyle w:val="a6"/>
        <w:widowControl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35pt;margin-top:-4.25pt;width:307.2pt;height:6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" filled="f" stroked="f">
            <v:textbox style="mso-next-textbox:#_x0000_s1026">
              <w:txbxContent>
                <w:p w:rsidR="006A635C" w:rsidRDefault="006A635C" w:rsidP="00AE6EE4">
                  <w:pPr>
                    <w:ind w:right="38"/>
                    <w:jc w:val="center"/>
                  </w:pPr>
                  <w:r w:rsidRPr="005C0D38">
                    <w:rPr>
                      <w:color w:val="000000"/>
                    </w:rPr>
                    <w:object w:dxaOrig="5881" w:dyaOrig="62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8.75pt;height:56.25pt" o:ole="" fillcolor="window">
                        <v:imagedata r:id="rId6" o:title="" croptop="24093f" cropbottom="21019f" cropleft="20259f" cropright="26823f"/>
                      </v:shape>
                      <o:OLEObject Type="Embed" ProgID="Word.Picture.8" ShapeID="_x0000_i1026" DrawAspect="Content" ObjectID="_1548499050" r:id="rId7"/>
                    </w:object>
                  </w:r>
                </w:p>
              </w:txbxContent>
            </v:textbox>
          </v:shape>
        </w:pict>
      </w:r>
    </w:p>
    <w:p w:rsidR="00AE6EE4" w:rsidRPr="00EC31A2" w:rsidRDefault="00AE6EE4" w:rsidP="00AE6EE4">
      <w:pPr>
        <w:pStyle w:val="a6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EE4" w:rsidRPr="00EC31A2" w:rsidRDefault="00AE6EE4" w:rsidP="00AE6EE4">
      <w:pPr>
        <w:pStyle w:val="a6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EE4" w:rsidRPr="00EC31A2" w:rsidRDefault="00AE6EE4" w:rsidP="00AE6EE4">
      <w:pPr>
        <w:pStyle w:val="a6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EE4" w:rsidRPr="00EC31A2" w:rsidRDefault="00AE6EE4" w:rsidP="00AE6EE4">
      <w:pPr>
        <w:pStyle w:val="a6"/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6EE4" w:rsidRPr="00EC31A2" w:rsidRDefault="00AE6EE4" w:rsidP="00AE6EE4">
      <w:pPr>
        <w:pStyle w:val="a6"/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C31A2">
        <w:rPr>
          <w:rFonts w:ascii="Times New Roman" w:hAnsi="Times New Roman"/>
          <w:b/>
          <w:sz w:val="28"/>
          <w:szCs w:val="28"/>
        </w:rPr>
        <w:t>ТЕРРИТОРИАЛЬНАЯ ИЗБИРАТЕЛЬНАЯ КОМИССИЯ № 11</w:t>
      </w:r>
    </w:p>
    <w:p w:rsidR="00AE6EE4" w:rsidRPr="00EC31A2" w:rsidRDefault="00AE6EE4" w:rsidP="00AE6EE4">
      <w:pPr>
        <w:pStyle w:val="a6"/>
        <w:widowControl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E6EE4" w:rsidRPr="00EC31A2" w:rsidRDefault="00AE6EE4" w:rsidP="00AE6EE4">
      <w:pPr>
        <w:pStyle w:val="a6"/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C31A2">
        <w:rPr>
          <w:rFonts w:ascii="Times New Roman" w:hAnsi="Times New Roman"/>
          <w:b/>
          <w:sz w:val="28"/>
          <w:szCs w:val="28"/>
        </w:rPr>
        <w:t>САНКТ-ПЕТЕРБУРГ</w:t>
      </w:r>
    </w:p>
    <w:p w:rsidR="00AE6EE4" w:rsidRPr="00EC31A2" w:rsidRDefault="00A53EF2" w:rsidP="00A8485A">
      <w:pPr>
        <w:pStyle w:val="a6"/>
        <w:widowControl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.45pt;margin-top:12.85pt;width:451.5pt;height:0;z-index:251661312" o:connectortype="straight"/>
        </w:pict>
      </w:r>
    </w:p>
    <w:p w:rsidR="00AE6EE4" w:rsidRPr="00EC31A2" w:rsidRDefault="00AE6EE4" w:rsidP="00AE6EE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EE4" w:rsidRPr="001B3D97" w:rsidRDefault="00AE6EE4" w:rsidP="00AE6EE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B3D9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Решение</w:t>
      </w:r>
    </w:p>
    <w:p w:rsidR="00AE6EE4" w:rsidRPr="001B3D97" w:rsidRDefault="00AE6EE4" w:rsidP="00AE6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9BF" w:rsidRPr="00A8485A" w:rsidRDefault="001C3312" w:rsidP="00A8485A">
      <w:pPr>
        <w:tabs>
          <w:tab w:val="left" w:pos="846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0434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14C2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AE6EE4">
        <w:rPr>
          <w:rFonts w:ascii="Times New Roman" w:eastAsia="Times New Roman" w:hAnsi="Times New Roman"/>
          <w:sz w:val="28"/>
          <w:szCs w:val="28"/>
          <w:lang w:eastAsia="ru-RU"/>
        </w:rPr>
        <w:t xml:space="preserve"> 2016</w:t>
      </w:r>
      <w:r w:rsidR="00AE6EE4" w:rsidRPr="004D05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EE4" w:rsidRPr="00DB0CD2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                                                           </w:t>
      </w:r>
      <w:r w:rsidR="00E65949" w:rsidRPr="00DB0C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E6EE4" w:rsidRPr="00DB0CD2">
        <w:rPr>
          <w:rFonts w:ascii="Times New Roman" w:eastAsia="Times New Roman" w:hAnsi="Times New Roman"/>
          <w:sz w:val="28"/>
          <w:szCs w:val="28"/>
          <w:lang w:eastAsia="ru-RU"/>
        </w:rPr>
        <w:t xml:space="preserve">     № </w:t>
      </w:r>
      <w:r w:rsidR="004D09BF" w:rsidRPr="00DB0CD2">
        <w:rPr>
          <w:rFonts w:ascii="Times New Roman" w:eastAsia="Times New Roman" w:hAnsi="Times New Roman"/>
          <w:sz w:val="28"/>
          <w:szCs w:val="28"/>
          <w:lang w:eastAsia="ru-RU"/>
        </w:rPr>
        <w:t>5/</w:t>
      </w:r>
      <w:r w:rsidR="00A75D5F" w:rsidRPr="00DB0CD2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A8485A" w:rsidRDefault="00A8485A" w:rsidP="00A8485A">
      <w:pPr>
        <w:pStyle w:val="aa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ru-RU"/>
        </w:rPr>
      </w:pPr>
    </w:p>
    <w:p w:rsidR="00FD6030" w:rsidRDefault="00CC6A69" w:rsidP="00A8485A">
      <w:pPr>
        <w:pStyle w:val="aa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ru-RU"/>
        </w:rPr>
      </w:pPr>
      <w:r w:rsidRPr="00CC6A69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ru-RU"/>
        </w:rPr>
        <w:t>О наделени</w:t>
      </w:r>
      <w:r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ru-RU"/>
        </w:rPr>
        <w:t xml:space="preserve">и членов </w:t>
      </w:r>
      <w:r w:rsidRPr="00CC6A69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ru-RU"/>
        </w:rPr>
        <w:t xml:space="preserve">Территориальной избирательной комиссии № 11 полномочиями по составлению протоколов об административных правонарушениях  </w:t>
      </w:r>
    </w:p>
    <w:p w:rsidR="00A8485A" w:rsidRPr="00FD6030" w:rsidRDefault="00A8485A" w:rsidP="00A8485A">
      <w:pPr>
        <w:pStyle w:val="aa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ru-RU"/>
        </w:rPr>
      </w:pPr>
    </w:p>
    <w:p w:rsidR="00BB372C" w:rsidRDefault="001A5A9E" w:rsidP="0007677A">
      <w:pPr>
        <w:pStyle w:val="aa"/>
        <w:tabs>
          <w:tab w:val="left" w:pos="-4820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CC6A69" w:rsidRPr="00CC6A69">
        <w:rPr>
          <w:rFonts w:ascii="Times New Roman" w:hAnsi="Times New Roman"/>
          <w:sz w:val="28"/>
          <w:szCs w:val="28"/>
        </w:rPr>
        <w:t>В целях реализации полномочий Территориальной избирательной комиссии № 11  по контролю за соблюдением избирательных прав и права на участие в референдуме граждан Российской Федерации и в соответствии с пунктом 21.2 статьи 29 Федерального закона «Об основных гарантиях избирательных прав и права на участие в референдум</w:t>
      </w:r>
      <w:r w:rsidR="00CC6A69">
        <w:rPr>
          <w:rFonts w:ascii="Times New Roman" w:hAnsi="Times New Roman"/>
          <w:sz w:val="28"/>
          <w:szCs w:val="28"/>
        </w:rPr>
        <w:t xml:space="preserve">е граждан Российской Федерации»,  </w:t>
      </w:r>
      <w:r w:rsidR="00BB372C" w:rsidRPr="00BB372C">
        <w:rPr>
          <w:rFonts w:ascii="Times New Roman" w:hAnsi="Times New Roman"/>
          <w:sz w:val="28"/>
          <w:szCs w:val="28"/>
        </w:rPr>
        <w:t>Территориальная избирательная комиссия № 11 (с полномочиями окружной избирательной комиссии по выборам депутатов Законодательного</w:t>
      </w:r>
      <w:proofErr w:type="gramEnd"/>
      <w:r w:rsidR="00BB372C" w:rsidRPr="00BB372C">
        <w:rPr>
          <w:rFonts w:ascii="Times New Roman" w:hAnsi="Times New Roman"/>
          <w:sz w:val="28"/>
          <w:szCs w:val="28"/>
        </w:rPr>
        <w:t xml:space="preserve"> Собрания Санкт-Петербурга шестого созыва по одномандатному избирательному округу № 6 и окружной избирательной комиссии по выборам депутатов Законодательного Собрания Санкт-Петербурга шестого созыва по одномандатному избирательному округу</w:t>
      </w:r>
      <w:r w:rsidR="00FD6030">
        <w:rPr>
          <w:rFonts w:ascii="Times New Roman" w:hAnsi="Times New Roman"/>
          <w:sz w:val="28"/>
          <w:szCs w:val="28"/>
        </w:rPr>
        <w:t xml:space="preserve"> № 14 (далее - Комиссия)</w:t>
      </w:r>
    </w:p>
    <w:p w:rsidR="00023464" w:rsidRDefault="00BB21D6" w:rsidP="0007677A">
      <w:pPr>
        <w:pStyle w:val="aa"/>
        <w:tabs>
          <w:tab w:val="left" w:pos="-4820"/>
          <w:tab w:val="left" w:pos="993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9D247C">
        <w:rPr>
          <w:rFonts w:ascii="Times New Roman" w:hAnsi="Times New Roman"/>
          <w:b/>
          <w:bCs/>
          <w:sz w:val="28"/>
          <w:szCs w:val="28"/>
        </w:rPr>
        <w:t>РЕШИЛА</w:t>
      </w:r>
    </w:p>
    <w:p w:rsidR="00CC6A69" w:rsidRDefault="00CC6A69" w:rsidP="0007677A">
      <w:pPr>
        <w:pStyle w:val="aa"/>
        <w:numPr>
          <w:ilvl w:val="0"/>
          <w:numId w:val="26"/>
        </w:numPr>
        <w:tabs>
          <w:tab w:val="left" w:pos="-482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Наделить</w:t>
      </w:r>
      <w:r w:rsidR="00BB3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CC6A69">
        <w:rPr>
          <w:rFonts w:ascii="Times New Roman" w:hAnsi="Times New Roman"/>
          <w:sz w:val="28"/>
          <w:szCs w:val="28"/>
        </w:rPr>
        <w:t>членов Территориальной избирательной комиссии № 11 полномочиями по составлению протоколов об а</w:t>
      </w:r>
      <w:r>
        <w:rPr>
          <w:rFonts w:ascii="Times New Roman" w:hAnsi="Times New Roman"/>
          <w:sz w:val="28"/>
          <w:szCs w:val="28"/>
        </w:rPr>
        <w:t>дминистративных правонарушениях:</w:t>
      </w:r>
      <w:r w:rsidRPr="00CC6A69">
        <w:rPr>
          <w:rFonts w:ascii="Times New Roman" w:hAnsi="Times New Roman"/>
          <w:sz w:val="28"/>
          <w:szCs w:val="28"/>
        </w:rPr>
        <w:t xml:space="preserve"> </w:t>
      </w:r>
    </w:p>
    <w:p w:rsidR="00CC6A69" w:rsidRDefault="00CC6A69" w:rsidP="0007677A">
      <w:pPr>
        <w:pStyle w:val="aa"/>
        <w:tabs>
          <w:tab w:val="left" w:pos="-4820"/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8333D" w:rsidRPr="0088333D">
        <w:rPr>
          <w:rFonts w:ascii="Times New Roman" w:hAnsi="Times New Roman"/>
          <w:sz w:val="28"/>
          <w:szCs w:val="28"/>
        </w:rPr>
        <w:t>Басина</w:t>
      </w:r>
      <w:proofErr w:type="spellEnd"/>
      <w:r w:rsidR="0088333D" w:rsidRPr="00883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Антона Павловича;</w:t>
      </w:r>
    </w:p>
    <w:p w:rsidR="00471942" w:rsidRDefault="00471942" w:rsidP="0007677A">
      <w:pPr>
        <w:pStyle w:val="aa"/>
        <w:tabs>
          <w:tab w:val="left" w:pos="-4820"/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Книзель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Геннадьевну;</w:t>
      </w:r>
    </w:p>
    <w:p w:rsidR="00CC6A69" w:rsidRDefault="00CC6A69" w:rsidP="0007677A">
      <w:pPr>
        <w:pStyle w:val="aa"/>
        <w:tabs>
          <w:tab w:val="left" w:pos="-4820"/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0435" w:rsidRPr="0088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0435" w:rsidRPr="0088333D">
        <w:rPr>
          <w:rFonts w:ascii="Times New Roman" w:hAnsi="Times New Roman"/>
          <w:sz w:val="28"/>
          <w:szCs w:val="28"/>
        </w:rPr>
        <w:t>Судьина</w:t>
      </w:r>
      <w:proofErr w:type="spellEnd"/>
      <w:r w:rsidR="00780435" w:rsidRPr="0088333D">
        <w:rPr>
          <w:rFonts w:ascii="Times New Roman" w:hAnsi="Times New Roman"/>
          <w:sz w:val="28"/>
          <w:szCs w:val="28"/>
        </w:rPr>
        <w:t xml:space="preserve"> Владимира Ивановича</w:t>
      </w:r>
      <w:r>
        <w:rPr>
          <w:rFonts w:ascii="Times New Roman" w:hAnsi="Times New Roman"/>
          <w:sz w:val="28"/>
          <w:szCs w:val="28"/>
        </w:rPr>
        <w:t>;</w:t>
      </w:r>
    </w:p>
    <w:p w:rsidR="001A5A9E" w:rsidRDefault="00471942" w:rsidP="0007677A">
      <w:pPr>
        <w:pStyle w:val="aa"/>
        <w:tabs>
          <w:tab w:val="left" w:pos="-4820"/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8333D">
        <w:rPr>
          <w:rFonts w:ascii="Times New Roman" w:hAnsi="Times New Roman"/>
          <w:sz w:val="28"/>
          <w:szCs w:val="28"/>
        </w:rPr>
        <w:t>Тимченко Дмитрия Борисовича.</w:t>
      </w:r>
    </w:p>
    <w:p w:rsidR="00023464" w:rsidRDefault="00BB21D6" w:rsidP="0007677A">
      <w:pPr>
        <w:pStyle w:val="aa"/>
        <w:numPr>
          <w:ilvl w:val="0"/>
          <w:numId w:val="26"/>
        </w:numPr>
        <w:tabs>
          <w:tab w:val="left" w:pos="-482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8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68A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6C346D" w:rsidRPr="000568A9">
        <w:rPr>
          <w:rFonts w:ascii="Times New Roman" w:hAnsi="Times New Roman"/>
          <w:sz w:val="28"/>
          <w:szCs w:val="28"/>
        </w:rPr>
        <w:t xml:space="preserve">председателя </w:t>
      </w:r>
      <w:r w:rsidR="00F6499C" w:rsidRPr="000568A9">
        <w:rPr>
          <w:rFonts w:ascii="Times New Roman" w:hAnsi="Times New Roman"/>
          <w:sz w:val="28"/>
          <w:szCs w:val="28"/>
        </w:rPr>
        <w:t>Территориальной избирательной комиссии № 11</w:t>
      </w:r>
      <w:r w:rsidR="006C346D" w:rsidRPr="000568A9">
        <w:rPr>
          <w:rFonts w:ascii="Times New Roman" w:hAnsi="Times New Roman"/>
          <w:sz w:val="28"/>
          <w:szCs w:val="28"/>
        </w:rPr>
        <w:t xml:space="preserve"> Степанова К.Г.</w:t>
      </w:r>
    </w:p>
    <w:p w:rsidR="00023464" w:rsidRDefault="00023464" w:rsidP="00A8485A">
      <w:pPr>
        <w:pStyle w:val="aa"/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23464" w:rsidRPr="00023464" w:rsidRDefault="00023464" w:rsidP="00023464">
      <w:pPr>
        <w:pStyle w:val="aa"/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AE6EE4" w:rsidTr="00856787">
        <w:tc>
          <w:tcPr>
            <w:tcW w:w="7054" w:type="dxa"/>
          </w:tcPr>
          <w:p w:rsidR="00AE6EE4" w:rsidRDefault="00AE6EE4" w:rsidP="004D09B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EC31A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517" w:type="dxa"/>
            <w:vAlign w:val="center"/>
          </w:tcPr>
          <w:p w:rsidR="00AE6EE4" w:rsidRPr="00EC31A2" w:rsidRDefault="00AE6EE4" w:rsidP="008567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A2">
              <w:rPr>
                <w:rFonts w:ascii="Times New Roman" w:hAnsi="Times New Roman"/>
                <w:sz w:val="28"/>
                <w:szCs w:val="28"/>
              </w:rPr>
              <w:t>К.Г. Степанов</w:t>
            </w:r>
          </w:p>
          <w:p w:rsidR="00AE6EE4" w:rsidRDefault="00AE6EE4" w:rsidP="008567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6EE4" w:rsidTr="00856787">
        <w:tc>
          <w:tcPr>
            <w:tcW w:w="7054" w:type="dxa"/>
          </w:tcPr>
          <w:p w:rsidR="004D09BF" w:rsidRDefault="004D09BF" w:rsidP="004D09B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AE6EE4" w:rsidRDefault="00AE6EE4" w:rsidP="0085678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E6EE4" w:rsidRDefault="00023464" w:rsidP="004D09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E6EE4" w:rsidRPr="00EC31A2">
              <w:rPr>
                <w:rFonts w:ascii="Times New Roman" w:hAnsi="Times New Roman"/>
                <w:sz w:val="28"/>
                <w:szCs w:val="28"/>
              </w:rPr>
              <w:t xml:space="preserve">А.И. </w:t>
            </w:r>
            <w:proofErr w:type="spellStart"/>
            <w:r w:rsidR="009A6A18">
              <w:rPr>
                <w:rFonts w:ascii="Times New Roman" w:hAnsi="Times New Roman"/>
                <w:sz w:val="28"/>
                <w:szCs w:val="28"/>
              </w:rPr>
              <w:t>Кемаева</w:t>
            </w:r>
            <w:proofErr w:type="spellEnd"/>
          </w:p>
        </w:tc>
      </w:tr>
    </w:tbl>
    <w:p w:rsidR="00FD6030" w:rsidRDefault="00FD6030" w:rsidP="00D5706B">
      <w:pPr>
        <w:spacing w:after="0"/>
        <w:ind w:left="5670"/>
        <w:rPr>
          <w:rFonts w:ascii="Times New Roman" w:eastAsia="Arial Unicode MS" w:hAnsi="Times New Roman"/>
          <w:bCs/>
          <w:color w:val="000000"/>
          <w:sz w:val="20"/>
          <w:szCs w:val="20"/>
          <w:bdr w:val="nil"/>
          <w:lang w:eastAsia="ru-RU"/>
        </w:rPr>
      </w:pPr>
    </w:p>
    <w:p w:rsidR="00BB21D6" w:rsidRDefault="00BB21D6" w:rsidP="00C0674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360" w:lineRule="auto"/>
        <w:ind w:firstLine="709"/>
        <w:jc w:val="both"/>
      </w:pPr>
    </w:p>
    <w:sectPr w:rsidR="00BB21D6" w:rsidSect="00A8485A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CAC"/>
    <w:multiLevelType w:val="hybridMultilevel"/>
    <w:tmpl w:val="83CA4744"/>
    <w:lvl w:ilvl="0" w:tplc="27821820">
      <w:start w:val="2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58A7A0E"/>
    <w:multiLevelType w:val="hybridMultilevel"/>
    <w:tmpl w:val="91A02B66"/>
    <w:lvl w:ilvl="0" w:tplc="BA3C12BC">
      <w:start w:val="1"/>
      <w:numFmt w:val="decimal"/>
      <w:lvlText w:val="1.2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61BF2"/>
    <w:multiLevelType w:val="hybridMultilevel"/>
    <w:tmpl w:val="B09E4FF2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>
    <w:nsid w:val="182C0B1E"/>
    <w:multiLevelType w:val="hybridMultilevel"/>
    <w:tmpl w:val="A288E13A"/>
    <w:lvl w:ilvl="0" w:tplc="27821820">
      <w:start w:val="2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CB9465CC">
      <w:start w:val="4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D062123"/>
    <w:multiLevelType w:val="hybridMultilevel"/>
    <w:tmpl w:val="FFFFFFFF"/>
    <w:styleLink w:val="a"/>
    <w:lvl w:ilvl="0" w:tplc="DB003684">
      <w:start w:val="1"/>
      <w:numFmt w:val="bullet"/>
      <w:lvlText w:val="-"/>
      <w:lvlJc w:val="left"/>
      <w:pPr>
        <w:tabs>
          <w:tab w:val="num" w:pos="883"/>
        </w:tabs>
        <w:ind w:left="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A3472AC">
      <w:start w:val="1"/>
      <w:numFmt w:val="bullet"/>
      <w:lvlText w:val="-"/>
      <w:lvlJc w:val="left"/>
      <w:pPr>
        <w:tabs>
          <w:tab w:val="num" w:pos="1483"/>
        </w:tabs>
        <w:ind w:left="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F2DA36">
      <w:start w:val="1"/>
      <w:numFmt w:val="bullet"/>
      <w:lvlText w:val="-"/>
      <w:lvlJc w:val="left"/>
      <w:pPr>
        <w:tabs>
          <w:tab w:val="num" w:pos="2083"/>
        </w:tabs>
        <w:ind w:left="1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7D06AB8">
      <w:start w:val="1"/>
      <w:numFmt w:val="bullet"/>
      <w:lvlText w:val="-"/>
      <w:lvlJc w:val="left"/>
      <w:pPr>
        <w:tabs>
          <w:tab w:val="num" w:pos="2683"/>
        </w:tabs>
        <w:ind w:left="1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FE22676">
      <w:start w:val="1"/>
      <w:numFmt w:val="bullet"/>
      <w:lvlText w:val="-"/>
      <w:lvlJc w:val="left"/>
      <w:pPr>
        <w:tabs>
          <w:tab w:val="num" w:pos="3283"/>
        </w:tabs>
        <w:ind w:left="25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43249E0">
      <w:start w:val="1"/>
      <w:numFmt w:val="bullet"/>
      <w:lvlText w:val="-"/>
      <w:lvlJc w:val="left"/>
      <w:pPr>
        <w:tabs>
          <w:tab w:val="num" w:pos="3883"/>
        </w:tabs>
        <w:ind w:left="3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0E8B9CA">
      <w:start w:val="1"/>
      <w:numFmt w:val="bullet"/>
      <w:lvlText w:val="-"/>
      <w:lvlJc w:val="left"/>
      <w:pPr>
        <w:tabs>
          <w:tab w:val="num" w:pos="4483"/>
        </w:tabs>
        <w:ind w:left="3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35A8DE6">
      <w:start w:val="1"/>
      <w:numFmt w:val="bullet"/>
      <w:lvlText w:val="-"/>
      <w:lvlJc w:val="left"/>
      <w:pPr>
        <w:tabs>
          <w:tab w:val="num" w:pos="5083"/>
        </w:tabs>
        <w:ind w:left="4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BFCA236">
      <w:start w:val="1"/>
      <w:numFmt w:val="bullet"/>
      <w:lvlText w:val="-"/>
      <w:lvlJc w:val="left"/>
      <w:pPr>
        <w:tabs>
          <w:tab w:val="num" w:pos="5683"/>
        </w:tabs>
        <w:ind w:left="4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>
    <w:nsid w:val="24D00BF7"/>
    <w:multiLevelType w:val="hybridMultilevel"/>
    <w:tmpl w:val="FFFFFFFF"/>
    <w:numStyleLink w:val="a"/>
  </w:abstractNum>
  <w:abstractNum w:abstractNumId="6">
    <w:nsid w:val="2844794F"/>
    <w:multiLevelType w:val="hybridMultilevel"/>
    <w:tmpl w:val="3E22FBC8"/>
    <w:lvl w:ilvl="0" w:tplc="D4D6B548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4310006"/>
    <w:multiLevelType w:val="hybridMultilevel"/>
    <w:tmpl w:val="767863FC"/>
    <w:numStyleLink w:val="a0"/>
  </w:abstractNum>
  <w:abstractNum w:abstractNumId="8">
    <w:nsid w:val="3D494902"/>
    <w:multiLevelType w:val="multilevel"/>
    <w:tmpl w:val="39025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25DFD"/>
    <w:multiLevelType w:val="hybridMultilevel"/>
    <w:tmpl w:val="DA8A8A98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>
    <w:nsid w:val="428C439C"/>
    <w:multiLevelType w:val="hybridMultilevel"/>
    <w:tmpl w:val="4CAA88E0"/>
    <w:lvl w:ilvl="0" w:tplc="BB9AA75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B53F9A"/>
    <w:multiLevelType w:val="hybridMultilevel"/>
    <w:tmpl w:val="767863FC"/>
    <w:styleLink w:val="a0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D517007"/>
    <w:multiLevelType w:val="hybridMultilevel"/>
    <w:tmpl w:val="0D0A9580"/>
    <w:numStyleLink w:val="a1"/>
  </w:abstractNum>
  <w:abstractNum w:abstractNumId="13">
    <w:nsid w:val="53C731FE"/>
    <w:multiLevelType w:val="hybridMultilevel"/>
    <w:tmpl w:val="3FF631DC"/>
    <w:lvl w:ilvl="0" w:tplc="BA3C12BC">
      <w:start w:val="1"/>
      <w:numFmt w:val="decimal"/>
      <w:lvlText w:val="1.2.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5806186A"/>
    <w:multiLevelType w:val="multilevel"/>
    <w:tmpl w:val="89B8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6525CB"/>
    <w:multiLevelType w:val="multilevel"/>
    <w:tmpl w:val="2860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7E45E5"/>
    <w:multiLevelType w:val="hybridMultilevel"/>
    <w:tmpl w:val="6ED8F20A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7">
    <w:nsid w:val="5C6608E6"/>
    <w:multiLevelType w:val="hybridMultilevel"/>
    <w:tmpl w:val="107EF068"/>
    <w:lvl w:ilvl="0" w:tplc="2782182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0365170"/>
    <w:multiLevelType w:val="hybridMultilevel"/>
    <w:tmpl w:val="FFFFFFFF"/>
    <w:numStyleLink w:val="a"/>
  </w:abstractNum>
  <w:abstractNum w:abstractNumId="19">
    <w:nsid w:val="685E2DCC"/>
    <w:multiLevelType w:val="hybridMultilevel"/>
    <w:tmpl w:val="40E8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05FA7"/>
    <w:multiLevelType w:val="hybridMultilevel"/>
    <w:tmpl w:val="A802C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572A0"/>
    <w:multiLevelType w:val="hybridMultilevel"/>
    <w:tmpl w:val="5C4099E4"/>
    <w:lvl w:ilvl="0" w:tplc="CB9465CC">
      <w:start w:val="4"/>
      <w:numFmt w:val="decimal"/>
      <w:lvlText w:val="%1."/>
      <w:lvlJc w:val="left"/>
      <w:pPr>
        <w:ind w:left="31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6446478"/>
    <w:multiLevelType w:val="hybridMultilevel"/>
    <w:tmpl w:val="2ECA56E8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3">
    <w:nsid w:val="7715308B"/>
    <w:multiLevelType w:val="multilevel"/>
    <w:tmpl w:val="E49237D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4">
    <w:nsid w:val="7AB545BC"/>
    <w:multiLevelType w:val="hybridMultilevel"/>
    <w:tmpl w:val="0D0A9580"/>
    <w:styleLink w:val="a1"/>
    <w:lvl w:ilvl="0" w:tplc="D07A8E2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858255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413E707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F9781A5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FC46C6E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82956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122AD3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6B2588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13AEA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0"/>
  </w:num>
  <w:num w:numId="2">
    <w:abstractNumId w:val="23"/>
  </w:num>
  <w:num w:numId="3">
    <w:abstractNumId w:val="16"/>
  </w:num>
  <w:num w:numId="4">
    <w:abstractNumId w:val="22"/>
  </w:num>
  <w:num w:numId="5">
    <w:abstractNumId w:val="9"/>
  </w:num>
  <w:num w:numId="6">
    <w:abstractNumId w:val="1"/>
  </w:num>
  <w:num w:numId="7">
    <w:abstractNumId w:val="13"/>
  </w:num>
  <w:num w:numId="8">
    <w:abstractNumId w:val="2"/>
  </w:num>
  <w:num w:numId="9">
    <w:abstractNumId w:val="11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24"/>
  </w:num>
  <w:num w:numId="13">
    <w:abstractNumId w:val="12"/>
  </w:num>
  <w:num w:numId="14">
    <w:abstractNumId w:val="4"/>
  </w:num>
  <w:num w:numId="15">
    <w:abstractNumId w:val="5"/>
  </w:num>
  <w:num w:numId="16">
    <w:abstractNumId w:val="18"/>
  </w:num>
  <w:num w:numId="17">
    <w:abstractNumId w:val="17"/>
  </w:num>
  <w:num w:numId="18">
    <w:abstractNumId w:val="0"/>
  </w:num>
  <w:num w:numId="19">
    <w:abstractNumId w:val="3"/>
  </w:num>
  <w:num w:numId="20">
    <w:abstractNumId w:val="15"/>
  </w:num>
  <w:num w:numId="21">
    <w:abstractNumId w:val="8"/>
  </w:num>
  <w:num w:numId="22">
    <w:abstractNumId w:val="14"/>
  </w:num>
  <w:num w:numId="23">
    <w:abstractNumId w:val="21"/>
  </w:num>
  <w:num w:numId="24">
    <w:abstractNumId w:val="19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EE4"/>
    <w:rsid w:val="00023464"/>
    <w:rsid w:val="000568A9"/>
    <w:rsid w:val="00064BFB"/>
    <w:rsid w:val="00065DD9"/>
    <w:rsid w:val="0007677A"/>
    <w:rsid w:val="00113F59"/>
    <w:rsid w:val="0014100D"/>
    <w:rsid w:val="00145FF1"/>
    <w:rsid w:val="00173457"/>
    <w:rsid w:val="00173BDE"/>
    <w:rsid w:val="001A5A9E"/>
    <w:rsid w:val="001C3312"/>
    <w:rsid w:val="001F485B"/>
    <w:rsid w:val="002B42F2"/>
    <w:rsid w:val="002F2CE9"/>
    <w:rsid w:val="00342667"/>
    <w:rsid w:val="00356989"/>
    <w:rsid w:val="0039225D"/>
    <w:rsid w:val="00405C4B"/>
    <w:rsid w:val="00434D6D"/>
    <w:rsid w:val="00465612"/>
    <w:rsid w:val="00471942"/>
    <w:rsid w:val="004771D3"/>
    <w:rsid w:val="004D09BF"/>
    <w:rsid w:val="00504349"/>
    <w:rsid w:val="00515917"/>
    <w:rsid w:val="00521759"/>
    <w:rsid w:val="0053248D"/>
    <w:rsid w:val="005514C2"/>
    <w:rsid w:val="00587CCB"/>
    <w:rsid w:val="005B2C52"/>
    <w:rsid w:val="00613227"/>
    <w:rsid w:val="00660A49"/>
    <w:rsid w:val="006878A4"/>
    <w:rsid w:val="00687FE0"/>
    <w:rsid w:val="006A08DD"/>
    <w:rsid w:val="006A635C"/>
    <w:rsid w:val="006C346D"/>
    <w:rsid w:val="007156F3"/>
    <w:rsid w:val="007307A3"/>
    <w:rsid w:val="00780435"/>
    <w:rsid w:val="007A2A96"/>
    <w:rsid w:val="007D47E8"/>
    <w:rsid w:val="007E6273"/>
    <w:rsid w:val="0080117B"/>
    <w:rsid w:val="00822EB1"/>
    <w:rsid w:val="00851DE0"/>
    <w:rsid w:val="00854375"/>
    <w:rsid w:val="00856787"/>
    <w:rsid w:val="0088333D"/>
    <w:rsid w:val="008F2E4E"/>
    <w:rsid w:val="009022D8"/>
    <w:rsid w:val="00970F02"/>
    <w:rsid w:val="00971781"/>
    <w:rsid w:val="009736E3"/>
    <w:rsid w:val="009A0E48"/>
    <w:rsid w:val="009A6A18"/>
    <w:rsid w:val="00A11D7C"/>
    <w:rsid w:val="00A37917"/>
    <w:rsid w:val="00A53EF2"/>
    <w:rsid w:val="00A55243"/>
    <w:rsid w:val="00A75D5F"/>
    <w:rsid w:val="00A8485A"/>
    <w:rsid w:val="00AA24B7"/>
    <w:rsid w:val="00AE6EE4"/>
    <w:rsid w:val="00AF7C58"/>
    <w:rsid w:val="00B063FB"/>
    <w:rsid w:val="00B370EA"/>
    <w:rsid w:val="00B667D8"/>
    <w:rsid w:val="00B822DE"/>
    <w:rsid w:val="00BB21D6"/>
    <w:rsid w:val="00BB372C"/>
    <w:rsid w:val="00BF4FEC"/>
    <w:rsid w:val="00C0674B"/>
    <w:rsid w:val="00C1139C"/>
    <w:rsid w:val="00C879D1"/>
    <w:rsid w:val="00CC6A69"/>
    <w:rsid w:val="00CD5236"/>
    <w:rsid w:val="00D5706B"/>
    <w:rsid w:val="00D85921"/>
    <w:rsid w:val="00DB0CD2"/>
    <w:rsid w:val="00E65949"/>
    <w:rsid w:val="00E76E6B"/>
    <w:rsid w:val="00E91AEF"/>
    <w:rsid w:val="00EB70AD"/>
    <w:rsid w:val="00F32D8E"/>
    <w:rsid w:val="00F35194"/>
    <w:rsid w:val="00F6499C"/>
    <w:rsid w:val="00FA6F19"/>
    <w:rsid w:val="00FB602E"/>
    <w:rsid w:val="00FD6030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B42F2"/>
    <w:rPr>
      <w:rFonts w:ascii="Calibri" w:eastAsia="Calibri" w:hAnsi="Calibri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AE6EE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4"/>
    <w:uiPriority w:val="59"/>
    <w:rsid w:val="00AE6E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E6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2"/>
    <w:uiPriority w:val="34"/>
    <w:qFormat/>
    <w:rsid w:val="00E65949"/>
    <w:pPr>
      <w:ind w:left="720"/>
      <w:contextualSpacing/>
    </w:pPr>
  </w:style>
  <w:style w:type="character" w:styleId="a9">
    <w:name w:val="Hyperlink"/>
    <w:basedOn w:val="a3"/>
    <w:uiPriority w:val="99"/>
    <w:unhideWhenUsed/>
    <w:rsid w:val="00D85921"/>
    <w:rPr>
      <w:color w:val="0000FF" w:themeColor="hyperlink"/>
      <w:u w:val="single"/>
    </w:rPr>
  </w:style>
  <w:style w:type="paragraph" w:styleId="aa">
    <w:name w:val="Plain Text"/>
    <w:basedOn w:val="a2"/>
    <w:link w:val="ab"/>
    <w:unhideWhenUsed/>
    <w:rsid w:val="001C33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3"/>
    <w:link w:val="aa"/>
    <w:uiPriority w:val="99"/>
    <w:semiHidden/>
    <w:rsid w:val="001C3312"/>
    <w:rPr>
      <w:rFonts w:ascii="Consolas" w:eastAsia="Calibri" w:hAnsi="Consolas" w:cs="Times New Roman"/>
      <w:sz w:val="21"/>
      <w:szCs w:val="21"/>
    </w:rPr>
  </w:style>
  <w:style w:type="numbering" w:customStyle="1" w:styleId="a0">
    <w:name w:val="С числами"/>
    <w:rsid w:val="001C3312"/>
    <w:pPr>
      <w:numPr>
        <w:numId w:val="9"/>
      </w:numPr>
    </w:pPr>
  </w:style>
  <w:style w:type="numbering" w:customStyle="1" w:styleId="a1">
    <w:name w:val="Тире"/>
    <w:rsid w:val="00BB21D6"/>
    <w:pPr>
      <w:numPr>
        <w:numId w:val="12"/>
      </w:numPr>
    </w:pPr>
  </w:style>
  <w:style w:type="numbering" w:customStyle="1" w:styleId="1">
    <w:name w:val="С числами1"/>
    <w:rsid w:val="00BB21D6"/>
  </w:style>
  <w:style w:type="numbering" w:customStyle="1" w:styleId="a">
    <w:name w:val="Пункты"/>
    <w:rsid w:val="00BB21D6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6">
    <w:name w:val="a"/>
    <w:pPr>
      <w:numPr>
        <w:numId w:val="14"/>
      </w:numPr>
    </w:pPr>
  </w:style>
  <w:style w:type="numbering" w:customStyle="1" w:styleId="a7">
    <w:name w:val="a0"/>
    <w:pPr>
      <w:numPr>
        <w:numId w:val="9"/>
      </w:numPr>
    </w:pPr>
  </w:style>
  <w:style w:type="numbering" w:customStyle="1" w:styleId="ConsPlusNormal">
    <w:name w:val="a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ТИК-11</dc:creator>
  <cp:lastModifiedBy>admin</cp:lastModifiedBy>
  <cp:revision>2</cp:revision>
  <cp:lastPrinted>2016-06-29T12:54:00Z</cp:lastPrinted>
  <dcterms:created xsi:type="dcterms:W3CDTF">2017-02-13T10:51:00Z</dcterms:created>
  <dcterms:modified xsi:type="dcterms:W3CDTF">2017-02-13T10:51:00Z</dcterms:modified>
</cp:coreProperties>
</file>